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57E" w:rsidRDefault="00C2257E" w:rsidP="00B56FA7">
      <w:pPr>
        <w:rPr>
          <w:rFonts w:ascii="Arial" w:hAnsi="Arial" w:cs="Arial"/>
        </w:rPr>
      </w:pPr>
    </w:p>
    <w:p w:rsidR="002F3169" w:rsidRPr="00AC5302" w:rsidRDefault="00B56FA7" w:rsidP="00AC5302">
      <w:pPr>
        <w:jc w:val="center"/>
        <w:rPr>
          <w:rFonts w:ascii="Arial" w:hAnsi="Arial" w:cs="Arial"/>
        </w:rPr>
      </w:pPr>
      <w:r>
        <w:rPr>
          <w:rFonts w:ascii="Arial" w:hAnsi="Arial" w:cs="Arial"/>
        </w:rPr>
        <w:t>February 27</w:t>
      </w:r>
      <w:r w:rsidR="00AC5302" w:rsidRPr="00AC5302">
        <w:rPr>
          <w:rFonts w:ascii="Arial" w:hAnsi="Arial" w:cs="Arial"/>
        </w:rPr>
        <w:t>, 2017</w:t>
      </w:r>
    </w:p>
    <w:p w:rsidR="00AC5302" w:rsidRPr="00AC5302" w:rsidRDefault="00AC5302" w:rsidP="00AC5302">
      <w:pPr>
        <w:jc w:val="center"/>
        <w:rPr>
          <w:rFonts w:ascii="Arial" w:hAnsi="Arial" w:cs="Arial"/>
        </w:rPr>
      </w:pPr>
    </w:p>
    <w:p w:rsidR="00CE3A51" w:rsidRDefault="00B56FA7" w:rsidP="00094AC3">
      <w:pPr>
        <w:jc w:val="center"/>
        <w:rPr>
          <w:rFonts w:ascii="Arial" w:hAnsi="Arial" w:cs="Arial"/>
          <w:b/>
        </w:rPr>
      </w:pPr>
      <w:r w:rsidRPr="00B56FA7">
        <w:rPr>
          <w:rFonts w:ascii="Arial" w:hAnsi="Arial" w:cs="Arial"/>
          <w:b/>
        </w:rPr>
        <w:t>Independent Art Fair / New York</w:t>
      </w:r>
    </w:p>
    <w:p w:rsidR="00B56FA7" w:rsidRDefault="00B56FA7" w:rsidP="00094AC3">
      <w:pPr>
        <w:jc w:val="center"/>
        <w:rPr>
          <w:rFonts w:ascii="Arial" w:hAnsi="Arial" w:cs="Arial"/>
        </w:rPr>
      </w:pPr>
    </w:p>
    <w:p w:rsidR="00AC5302" w:rsidRDefault="00AC5302" w:rsidP="00094AC3">
      <w:pPr>
        <w:jc w:val="center"/>
        <w:rPr>
          <w:rFonts w:ascii="Arial" w:hAnsi="Arial" w:cs="Arial"/>
        </w:rPr>
      </w:pPr>
      <w:r>
        <w:rPr>
          <w:rFonts w:ascii="Arial" w:hAnsi="Arial" w:cs="Arial"/>
        </w:rPr>
        <w:t xml:space="preserve">By </w:t>
      </w:r>
      <w:proofErr w:type="spellStart"/>
      <w:r w:rsidR="00B56FA7">
        <w:rPr>
          <w:rFonts w:ascii="Arial" w:hAnsi="Arial" w:cs="Arial"/>
        </w:rPr>
        <w:t>Jeppe</w:t>
      </w:r>
      <w:proofErr w:type="spellEnd"/>
      <w:r w:rsidR="00B56FA7">
        <w:rPr>
          <w:rFonts w:ascii="Arial" w:hAnsi="Arial" w:cs="Arial"/>
        </w:rPr>
        <w:t xml:space="preserve"> </w:t>
      </w:r>
      <w:proofErr w:type="spellStart"/>
      <w:r w:rsidR="00B56FA7">
        <w:rPr>
          <w:rFonts w:ascii="Arial" w:hAnsi="Arial" w:cs="Arial"/>
        </w:rPr>
        <w:t>Ugelvig</w:t>
      </w:r>
      <w:proofErr w:type="spellEnd"/>
    </w:p>
    <w:p w:rsidR="00B56FA7" w:rsidRDefault="00B56FA7" w:rsidP="00B56FA7">
      <w:pPr>
        <w:rPr>
          <w:rFonts w:ascii="Arial" w:hAnsi="Arial" w:cs="Arial"/>
        </w:rPr>
      </w:pPr>
    </w:p>
    <w:p w:rsidR="00B56FA7" w:rsidRDefault="00B56FA7" w:rsidP="00B56FA7">
      <w:pPr>
        <w:jc w:val="center"/>
        <w:rPr>
          <w:rFonts w:ascii="Arial" w:hAnsi="Arial" w:cs="Arial"/>
        </w:rPr>
      </w:pPr>
      <w:r>
        <w:rPr>
          <w:rFonts w:ascii="Arial" w:hAnsi="Arial" w:cs="Arial"/>
          <w:noProof/>
        </w:rPr>
        <w:drawing>
          <wp:inline distT="0" distB="0" distL="0" distR="0" wp14:anchorId="35405AA0" wp14:editId="00E177B2">
            <wp:extent cx="5463540" cy="4211479"/>
            <wp:effectExtent l="0" t="0" r="0" b="5080"/>
            <wp:docPr id="11" name="Picture 11" descr="Macintosh HD:Users:alixdana:Desktop:Screen Shot 2017-03-15 at 12.00.4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alixdana:Desktop:Screen Shot 2017-03-15 at 12.00.48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5155" cy="4212724"/>
                    </a:xfrm>
                    <a:prstGeom prst="rect">
                      <a:avLst/>
                    </a:prstGeom>
                    <a:noFill/>
                    <a:ln>
                      <a:noFill/>
                    </a:ln>
                  </pic:spPr>
                </pic:pic>
              </a:graphicData>
            </a:graphic>
          </wp:inline>
        </w:drawing>
      </w:r>
    </w:p>
    <w:p w:rsidR="00B56FA7" w:rsidRPr="00094AC3" w:rsidRDefault="00B56FA7" w:rsidP="00B56FA7">
      <w:pPr>
        <w:jc w:val="center"/>
        <w:rPr>
          <w:rFonts w:ascii="Arial" w:hAnsi="Arial" w:cs="Arial"/>
        </w:rPr>
      </w:pPr>
    </w:p>
    <w:p w:rsidR="00B56FA7" w:rsidRDefault="00B56FA7" w:rsidP="00B56FA7">
      <w:pPr>
        <w:pStyle w:val="NormalWeb"/>
        <w:shd w:val="clear" w:color="auto" w:fill="FFFFFF"/>
        <w:spacing w:before="0" w:beforeAutospacing="0" w:after="150" w:afterAutospacing="0"/>
        <w:rPr>
          <w:rFonts w:ascii="Garamond" w:hAnsi="Garamond"/>
          <w:color w:val="231F20"/>
          <w:sz w:val="24"/>
          <w:szCs w:val="24"/>
        </w:rPr>
      </w:pPr>
      <w:r>
        <w:rPr>
          <w:rFonts w:ascii="Garamond" w:hAnsi="Garamond"/>
          <w:color w:val="231F20"/>
          <w:sz w:val="24"/>
          <w:szCs w:val="24"/>
        </w:rPr>
        <w:t>During the first weekend of March,</w:t>
      </w:r>
      <w:r>
        <w:rPr>
          <w:rStyle w:val="apple-converted-space"/>
          <w:rFonts w:ascii="Garamond" w:hAnsi="Garamond"/>
          <w:color w:val="231F20"/>
          <w:sz w:val="24"/>
          <w:szCs w:val="24"/>
        </w:rPr>
        <w:t> </w:t>
      </w:r>
      <w:r>
        <w:rPr>
          <w:rFonts w:ascii="Garamond" w:hAnsi="Garamond"/>
          <w:color w:val="231F20"/>
          <w:sz w:val="24"/>
          <w:szCs w:val="24"/>
          <w:u w:val="single"/>
        </w:rPr>
        <w:fldChar w:fldCharType="begin"/>
      </w:r>
      <w:r>
        <w:rPr>
          <w:rFonts w:ascii="Garamond" w:hAnsi="Garamond"/>
          <w:color w:val="231F20"/>
          <w:sz w:val="24"/>
          <w:szCs w:val="24"/>
          <w:u w:val="single"/>
        </w:rPr>
        <w:instrText xml:space="preserve"> HYPERLINK "http://independenthq.com/2017/" \t "_blank" </w:instrText>
      </w:r>
      <w:r>
        <w:rPr>
          <w:rFonts w:ascii="Garamond" w:hAnsi="Garamond"/>
          <w:color w:val="231F20"/>
          <w:sz w:val="24"/>
          <w:szCs w:val="24"/>
          <w:u w:val="single"/>
        </w:rPr>
      </w:r>
      <w:r>
        <w:rPr>
          <w:rFonts w:ascii="Garamond" w:hAnsi="Garamond"/>
          <w:color w:val="231F20"/>
          <w:sz w:val="24"/>
          <w:szCs w:val="24"/>
          <w:u w:val="single"/>
        </w:rPr>
        <w:fldChar w:fldCharType="separate"/>
      </w:r>
      <w:r>
        <w:rPr>
          <w:rStyle w:val="Hyperlink"/>
          <w:rFonts w:ascii="Garamond" w:hAnsi="Garamond"/>
          <w:color w:val="231F20"/>
          <w:sz w:val="24"/>
          <w:szCs w:val="24"/>
        </w:rPr>
        <w:t>Independent</w:t>
      </w:r>
      <w:r>
        <w:rPr>
          <w:rFonts w:ascii="Garamond" w:hAnsi="Garamond"/>
          <w:color w:val="231F20"/>
          <w:sz w:val="24"/>
          <w:szCs w:val="24"/>
          <w:u w:val="single"/>
        </w:rPr>
        <w:fldChar w:fldCharType="end"/>
      </w:r>
      <w:r>
        <w:rPr>
          <w:rStyle w:val="apple-converted-space"/>
          <w:rFonts w:ascii="Garamond" w:hAnsi="Garamond"/>
          <w:color w:val="231F20"/>
          <w:sz w:val="24"/>
          <w:szCs w:val="24"/>
        </w:rPr>
        <w:t> </w:t>
      </w:r>
      <w:r>
        <w:rPr>
          <w:rFonts w:ascii="Garamond" w:hAnsi="Garamond"/>
          <w:color w:val="231F20"/>
          <w:sz w:val="24"/>
          <w:szCs w:val="24"/>
        </w:rPr>
        <w:t>returns to New York City for its eighth consecutive year. The fair has become known in both its New York and Brussels locations as a kind of palate cleanser within the by-now highly formalized international art fair circuit: with a strong curatorial emphasis, and a policy of continuous rotation among galleries, Independent battles the fatigue of the fair experience by striving for “museum-quality” shows from all of its fifty-one participants.</w:t>
      </w:r>
    </w:p>
    <w:p w:rsidR="00B56FA7" w:rsidRDefault="00B56FA7" w:rsidP="00B56FA7">
      <w:pPr>
        <w:pStyle w:val="NormalWeb"/>
        <w:shd w:val="clear" w:color="auto" w:fill="FFFFFF"/>
        <w:spacing w:before="0" w:beforeAutospacing="0" w:after="150" w:afterAutospacing="0"/>
        <w:rPr>
          <w:rFonts w:ascii="Garamond" w:hAnsi="Garamond"/>
          <w:color w:val="231F20"/>
          <w:sz w:val="24"/>
          <w:szCs w:val="24"/>
        </w:rPr>
      </w:pPr>
      <w:r>
        <w:rPr>
          <w:rFonts w:ascii="Garamond" w:hAnsi="Garamond"/>
          <w:color w:val="231F20"/>
          <w:sz w:val="24"/>
          <w:szCs w:val="24"/>
        </w:rPr>
        <w:t xml:space="preserve">Most if not all of the curatorial thinking behind the fair, which takes place over three floors of Spring Studios in </w:t>
      </w:r>
      <w:proofErr w:type="spellStart"/>
      <w:r>
        <w:rPr>
          <w:rFonts w:ascii="Garamond" w:hAnsi="Garamond"/>
          <w:color w:val="231F20"/>
          <w:sz w:val="24"/>
          <w:szCs w:val="24"/>
        </w:rPr>
        <w:t>SoHo</w:t>
      </w:r>
      <w:proofErr w:type="spellEnd"/>
      <w:r>
        <w:rPr>
          <w:rFonts w:ascii="Garamond" w:hAnsi="Garamond"/>
          <w:color w:val="231F20"/>
          <w:sz w:val="24"/>
          <w:szCs w:val="24"/>
        </w:rPr>
        <w:t>, is thanks to Matthew Higgs, the YBA champion and current director of arts institution White Columns, who has served as curatorial advisor for the fair since its first edition. Several curatorial positions and strands will emerge from the 2017 selection of galleries and artworks, most notably an emphasis on solo exhibitions by women artists. These includes native New Yorker and Yale MFA</w:t>
      </w:r>
      <w:r>
        <w:rPr>
          <w:rStyle w:val="apple-converted-space"/>
          <w:rFonts w:ascii="Garamond" w:hAnsi="Garamond"/>
          <w:color w:val="231F20"/>
          <w:sz w:val="24"/>
          <w:szCs w:val="24"/>
        </w:rPr>
        <w:t> </w:t>
      </w:r>
      <w:r>
        <w:rPr>
          <w:rFonts w:ascii="Garamond" w:hAnsi="Garamond"/>
          <w:color w:val="231F20"/>
          <w:sz w:val="24"/>
          <w:szCs w:val="24"/>
        </w:rPr>
        <w:fldChar w:fldCharType="begin"/>
      </w:r>
      <w:r>
        <w:rPr>
          <w:rFonts w:ascii="Garamond" w:hAnsi="Garamond"/>
          <w:color w:val="231F20"/>
          <w:sz w:val="24"/>
          <w:szCs w:val="24"/>
        </w:rPr>
        <w:instrText xml:space="preserve"> HYPERLINK "http://www.flashartonline.com/2015/09/darja-bajagic-bed-stuy-love-affair-new-york/" \t "_blank" </w:instrText>
      </w:r>
      <w:r>
        <w:rPr>
          <w:rFonts w:ascii="Garamond" w:hAnsi="Garamond"/>
          <w:color w:val="231F20"/>
          <w:sz w:val="24"/>
          <w:szCs w:val="24"/>
        </w:rPr>
      </w:r>
      <w:r>
        <w:rPr>
          <w:rFonts w:ascii="Garamond" w:hAnsi="Garamond"/>
          <w:color w:val="231F20"/>
          <w:sz w:val="24"/>
          <w:szCs w:val="24"/>
        </w:rPr>
        <w:fldChar w:fldCharType="separate"/>
      </w:r>
      <w:proofErr w:type="spellStart"/>
      <w:r>
        <w:rPr>
          <w:rStyle w:val="Hyperlink"/>
          <w:rFonts w:ascii="Garamond" w:hAnsi="Garamond"/>
          <w:color w:val="231F20"/>
          <w:sz w:val="24"/>
          <w:szCs w:val="24"/>
        </w:rPr>
        <w:t>Darja</w:t>
      </w:r>
      <w:proofErr w:type="spellEnd"/>
      <w:r>
        <w:rPr>
          <w:rStyle w:val="Hyperlink"/>
          <w:rFonts w:ascii="Garamond" w:hAnsi="Garamond"/>
          <w:color w:val="231F20"/>
          <w:sz w:val="24"/>
          <w:szCs w:val="24"/>
        </w:rPr>
        <w:t xml:space="preserve"> </w:t>
      </w:r>
      <w:proofErr w:type="spellStart"/>
      <w:r>
        <w:rPr>
          <w:rStyle w:val="Hyperlink"/>
          <w:rFonts w:ascii="Garamond" w:hAnsi="Garamond"/>
          <w:color w:val="231F20"/>
          <w:sz w:val="24"/>
          <w:szCs w:val="24"/>
        </w:rPr>
        <w:t>Bajagi</w:t>
      </w:r>
      <w:r>
        <w:rPr>
          <w:rStyle w:val="Hyperlink"/>
          <w:rFonts w:ascii="Times New Roman" w:hAnsi="Times New Roman"/>
          <w:color w:val="231F20"/>
          <w:sz w:val="24"/>
          <w:szCs w:val="24"/>
        </w:rPr>
        <w:t>ć</w:t>
      </w:r>
      <w:proofErr w:type="spellEnd"/>
      <w:r>
        <w:rPr>
          <w:rFonts w:ascii="Garamond" w:hAnsi="Garamond"/>
          <w:color w:val="231F20"/>
          <w:sz w:val="24"/>
          <w:szCs w:val="24"/>
        </w:rPr>
        <w:fldChar w:fldCharType="end"/>
      </w:r>
      <w:r>
        <w:rPr>
          <w:rFonts w:ascii="Garamond" w:hAnsi="Garamond"/>
          <w:color w:val="231F20"/>
          <w:sz w:val="24"/>
          <w:szCs w:val="24"/>
        </w:rPr>
        <w:t xml:space="preserve">, whose studies of sexualized digital image cultures will be shown by CARLOS/ISHIKAWA, and Italian artist Tatiana </w:t>
      </w:r>
      <w:proofErr w:type="spellStart"/>
      <w:r>
        <w:rPr>
          <w:rFonts w:ascii="Garamond" w:hAnsi="Garamond"/>
          <w:color w:val="231F20"/>
          <w:sz w:val="24"/>
          <w:szCs w:val="24"/>
        </w:rPr>
        <w:t>Trouvé</w:t>
      </w:r>
      <w:proofErr w:type="spellEnd"/>
      <w:r>
        <w:rPr>
          <w:rFonts w:ascii="Garamond" w:hAnsi="Garamond"/>
          <w:color w:val="231F20"/>
          <w:sz w:val="24"/>
          <w:szCs w:val="24"/>
        </w:rPr>
        <w:t xml:space="preserve">, who will present architectural works with </w:t>
      </w:r>
      <w:proofErr w:type="spellStart"/>
      <w:r>
        <w:rPr>
          <w:rFonts w:ascii="Garamond" w:hAnsi="Garamond"/>
          <w:color w:val="231F20"/>
          <w:sz w:val="24"/>
          <w:szCs w:val="24"/>
        </w:rPr>
        <w:t>Galerie</w:t>
      </w:r>
      <w:proofErr w:type="spellEnd"/>
      <w:r>
        <w:rPr>
          <w:rFonts w:ascii="Garamond" w:hAnsi="Garamond"/>
          <w:color w:val="231F20"/>
          <w:sz w:val="24"/>
          <w:szCs w:val="24"/>
        </w:rPr>
        <w:t xml:space="preserve"> </w:t>
      </w:r>
      <w:proofErr w:type="spellStart"/>
      <w:r>
        <w:rPr>
          <w:rFonts w:ascii="Garamond" w:hAnsi="Garamond"/>
          <w:color w:val="231F20"/>
          <w:sz w:val="24"/>
          <w:szCs w:val="24"/>
        </w:rPr>
        <w:t>Perrotin</w:t>
      </w:r>
      <w:proofErr w:type="spellEnd"/>
      <w:r>
        <w:rPr>
          <w:rFonts w:ascii="Garamond" w:hAnsi="Garamond"/>
          <w:color w:val="231F20"/>
          <w:sz w:val="24"/>
          <w:szCs w:val="24"/>
        </w:rPr>
        <w:t>.</w:t>
      </w:r>
    </w:p>
    <w:p w:rsidR="00B56FA7" w:rsidRDefault="00B56FA7" w:rsidP="00B56FA7">
      <w:pPr>
        <w:pStyle w:val="NormalWeb"/>
        <w:shd w:val="clear" w:color="auto" w:fill="FFFFFF"/>
        <w:spacing w:before="0" w:beforeAutospacing="0" w:after="150" w:afterAutospacing="0"/>
        <w:rPr>
          <w:rFonts w:ascii="Garamond" w:hAnsi="Garamond"/>
          <w:color w:val="231F20"/>
          <w:sz w:val="24"/>
          <w:szCs w:val="24"/>
        </w:rPr>
      </w:pPr>
    </w:p>
    <w:p w:rsidR="00B56FA7" w:rsidRDefault="00B56FA7" w:rsidP="00B56FA7">
      <w:pPr>
        <w:pStyle w:val="NormalWeb"/>
        <w:shd w:val="clear" w:color="auto" w:fill="FFFFFF"/>
        <w:spacing w:before="0" w:beforeAutospacing="0" w:after="150" w:afterAutospacing="0"/>
        <w:rPr>
          <w:rFonts w:ascii="Garamond" w:hAnsi="Garamond"/>
          <w:color w:val="231F20"/>
          <w:sz w:val="24"/>
          <w:szCs w:val="24"/>
        </w:rPr>
      </w:pPr>
    </w:p>
    <w:p w:rsidR="00855CF1" w:rsidRDefault="00855CF1" w:rsidP="00B56FA7">
      <w:pPr>
        <w:pStyle w:val="NormalWeb"/>
        <w:shd w:val="clear" w:color="auto" w:fill="FFFFFF"/>
        <w:spacing w:before="0" w:beforeAutospacing="0" w:after="150" w:afterAutospacing="0"/>
        <w:rPr>
          <w:rFonts w:ascii="Garamond" w:hAnsi="Garamond"/>
          <w:color w:val="231F20"/>
          <w:sz w:val="24"/>
          <w:szCs w:val="24"/>
        </w:rPr>
      </w:pPr>
      <w:bookmarkStart w:id="0" w:name="_GoBack"/>
      <w:bookmarkEnd w:id="0"/>
    </w:p>
    <w:p w:rsidR="00B56FA7" w:rsidRDefault="00B56FA7" w:rsidP="00B56FA7">
      <w:pPr>
        <w:pStyle w:val="NormalWeb"/>
        <w:shd w:val="clear" w:color="auto" w:fill="FFFFFF"/>
        <w:spacing w:before="0" w:beforeAutospacing="0" w:after="150" w:afterAutospacing="0"/>
        <w:rPr>
          <w:rFonts w:ascii="Garamond" w:hAnsi="Garamond"/>
          <w:color w:val="231F20"/>
          <w:sz w:val="24"/>
          <w:szCs w:val="24"/>
        </w:rPr>
      </w:pPr>
      <w:r>
        <w:rPr>
          <w:rFonts w:ascii="Garamond" w:hAnsi="Garamond"/>
          <w:color w:val="231F20"/>
          <w:sz w:val="24"/>
          <w:szCs w:val="24"/>
        </w:rPr>
        <w:t xml:space="preserve">Regardless of whether art fairs were ever a place to discuss politics, a number of booths will focus on artists, many of them women, queer or of color, who were prominent in the heated 1980s Reagan era — an offering that may resonate with our current political moment. </w:t>
      </w:r>
      <w:proofErr w:type="spellStart"/>
      <w:r>
        <w:rPr>
          <w:rFonts w:ascii="Garamond" w:hAnsi="Garamond"/>
          <w:color w:val="231F20"/>
          <w:sz w:val="24"/>
          <w:szCs w:val="24"/>
        </w:rPr>
        <w:t>Howardena</w:t>
      </w:r>
      <w:proofErr w:type="spellEnd"/>
      <w:r>
        <w:rPr>
          <w:rFonts w:ascii="Garamond" w:hAnsi="Garamond"/>
          <w:color w:val="231F20"/>
          <w:sz w:val="24"/>
          <w:szCs w:val="24"/>
        </w:rPr>
        <w:t xml:space="preserve"> </w:t>
      </w:r>
      <w:proofErr w:type="spellStart"/>
      <w:r>
        <w:rPr>
          <w:rFonts w:ascii="Garamond" w:hAnsi="Garamond"/>
          <w:color w:val="231F20"/>
          <w:sz w:val="24"/>
          <w:szCs w:val="24"/>
        </w:rPr>
        <w:t>Pindell</w:t>
      </w:r>
      <w:proofErr w:type="spellEnd"/>
      <w:r>
        <w:rPr>
          <w:rFonts w:ascii="Garamond" w:hAnsi="Garamond"/>
          <w:color w:val="231F20"/>
          <w:sz w:val="24"/>
          <w:szCs w:val="24"/>
        </w:rPr>
        <w:t xml:space="preserve">, whose abstract paintings deal with issues of race, gender and representation, will show at Garth </w:t>
      </w:r>
      <w:proofErr w:type="spellStart"/>
      <w:r>
        <w:rPr>
          <w:rFonts w:ascii="Garamond" w:hAnsi="Garamond"/>
          <w:color w:val="231F20"/>
          <w:sz w:val="24"/>
          <w:szCs w:val="24"/>
        </w:rPr>
        <w:t>Greenan</w:t>
      </w:r>
      <w:proofErr w:type="spellEnd"/>
      <w:r>
        <w:rPr>
          <w:rFonts w:ascii="Garamond" w:hAnsi="Garamond"/>
          <w:color w:val="231F20"/>
          <w:sz w:val="24"/>
          <w:szCs w:val="24"/>
        </w:rPr>
        <w:t xml:space="preserve"> Gallery, while Pictures Generation artist Barbara Bloom’s seminal Travel Posters from 1981 will be on display at David Lewis.</w:t>
      </w:r>
    </w:p>
    <w:p w:rsidR="00B56FA7" w:rsidRDefault="00B56FA7" w:rsidP="00B56FA7">
      <w:pPr>
        <w:pStyle w:val="NormalWeb"/>
        <w:shd w:val="clear" w:color="auto" w:fill="FFFFFF"/>
        <w:spacing w:before="0" w:beforeAutospacing="0" w:after="150" w:afterAutospacing="0"/>
        <w:rPr>
          <w:rFonts w:ascii="Garamond" w:hAnsi="Garamond"/>
          <w:color w:val="231F20"/>
          <w:sz w:val="24"/>
          <w:szCs w:val="24"/>
        </w:rPr>
      </w:pPr>
      <w:r>
        <w:rPr>
          <w:rFonts w:ascii="Garamond" w:hAnsi="Garamond"/>
          <w:color w:val="231F20"/>
          <w:sz w:val="24"/>
          <w:szCs w:val="24"/>
        </w:rPr>
        <w:t xml:space="preserve">Meanwhile, German artist Thomas </w:t>
      </w:r>
      <w:proofErr w:type="spellStart"/>
      <w:r>
        <w:rPr>
          <w:rFonts w:ascii="Garamond" w:hAnsi="Garamond"/>
          <w:color w:val="231F20"/>
          <w:sz w:val="24"/>
          <w:szCs w:val="24"/>
        </w:rPr>
        <w:t>Bayrle</w:t>
      </w:r>
      <w:proofErr w:type="spellEnd"/>
      <w:r>
        <w:rPr>
          <w:rFonts w:ascii="Garamond" w:hAnsi="Garamond"/>
          <w:color w:val="231F20"/>
          <w:sz w:val="24"/>
          <w:szCs w:val="24"/>
        </w:rPr>
        <w:t xml:space="preserve"> (who is currently the subject of a retrospective at the ICA Miami) will receive some long-due attention in New York. London gallery Project Native Informant will present new print editions of Hal Fischer’s seminal</w:t>
      </w:r>
      <w:r>
        <w:rPr>
          <w:rStyle w:val="apple-converted-space"/>
          <w:rFonts w:ascii="Garamond" w:hAnsi="Garamond"/>
          <w:color w:val="231F20"/>
          <w:sz w:val="24"/>
          <w:szCs w:val="24"/>
        </w:rPr>
        <w:t> </w:t>
      </w:r>
      <w:r>
        <w:rPr>
          <w:rStyle w:val="Emphasis"/>
          <w:rFonts w:ascii="Garamond" w:hAnsi="Garamond"/>
          <w:i w:val="0"/>
          <w:iCs w:val="0"/>
          <w:color w:val="231F20"/>
          <w:sz w:val="24"/>
          <w:szCs w:val="24"/>
        </w:rPr>
        <w:t>Gay Semiotics</w:t>
      </w:r>
      <w:r>
        <w:rPr>
          <w:rStyle w:val="apple-converted-space"/>
          <w:rFonts w:ascii="Garamond" w:hAnsi="Garamond"/>
          <w:color w:val="231F20"/>
          <w:sz w:val="24"/>
          <w:szCs w:val="24"/>
        </w:rPr>
        <w:t> </w:t>
      </w:r>
      <w:r>
        <w:rPr>
          <w:rFonts w:ascii="Garamond" w:hAnsi="Garamond"/>
          <w:color w:val="231F20"/>
          <w:sz w:val="24"/>
          <w:szCs w:val="24"/>
        </w:rPr>
        <w:t xml:space="preserve">from the 1970s. In combination with site-specific art works by David </w:t>
      </w:r>
      <w:proofErr w:type="spellStart"/>
      <w:r>
        <w:rPr>
          <w:rFonts w:ascii="Garamond" w:hAnsi="Garamond"/>
          <w:color w:val="231F20"/>
          <w:sz w:val="24"/>
          <w:szCs w:val="24"/>
        </w:rPr>
        <w:t>Shrigley</w:t>
      </w:r>
      <w:proofErr w:type="spellEnd"/>
      <w:r>
        <w:rPr>
          <w:rFonts w:ascii="Garamond" w:hAnsi="Garamond"/>
          <w:color w:val="231F20"/>
          <w:sz w:val="24"/>
          <w:szCs w:val="24"/>
        </w:rPr>
        <w:t xml:space="preserve">, Cory </w:t>
      </w:r>
      <w:proofErr w:type="spellStart"/>
      <w:r>
        <w:rPr>
          <w:rFonts w:ascii="Garamond" w:hAnsi="Garamond"/>
          <w:color w:val="231F20"/>
          <w:sz w:val="24"/>
          <w:szCs w:val="24"/>
        </w:rPr>
        <w:t>Arcangel</w:t>
      </w:r>
      <w:proofErr w:type="spellEnd"/>
      <w:r>
        <w:rPr>
          <w:rFonts w:ascii="Garamond" w:hAnsi="Garamond"/>
          <w:color w:val="231F20"/>
          <w:sz w:val="24"/>
          <w:szCs w:val="24"/>
        </w:rPr>
        <w:t xml:space="preserve"> and </w:t>
      </w:r>
      <w:proofErr w:type="spellStart"/>
      <w:r>
        <w:rPr>
          <w:rFonts w:ascii="Garamond" w:hAnsi="Garamond"/>
          <w:color w:val="231F20"/>
          <w:sz w:val="24"/>
          <w:szCs w:val="24"/>
        </w:rPr>
        <w:t>Melike</w:t>
      </w:r>
      <w:proofErr w:type="spellEnd"/>
      <w:r>
        <w:rPr>
          <w:rFonts w:ascii="Garamond" w:hAnsi="Garamond"/>
          <w:color w:val="231F20"/>
          <w:sz w:val="24"/>
          <w:szCs w:val="24"/>
        </w:rPr>
        <w:t xml:space="preserve"> Kara, it might all add up at Independent.</w:t>
      </w:r>
    </w:p>
    <w:p w:rsidR="00CE3A51" w:rsidRDefault="00B56FA7" w:rsidP="000E154E">
      <w:pPr>
        <w:shd w:val="clear" w:color="auto" w:fill="FFFFFF"/>
        <w:spacing w:after="360"/>
        <w:rPr>
          <w:rFonts w:ascii="Georgia" w:hAnsi="Georgia" w:cs="Times New Roman"/>
          <w:color w:val="000000"/>
        </w:rPr>
      </w:pPr>
      <w:r>
        <w:rPr>
          <w:rFonts w:ascii="Georgia" w:hAnsi="Georgia" w:cs="Times New Roman"/>
          <w:noProof/>
          <w:color w:val="000000"/>
        </w:rPr>
        <w:drawing>
          <wp:inline distT="0" distB="0" distL="0" distR="0">
            <wp:extent cx="5486400" cy="4229100"/>
            <wp:effectExtent l="0" t="0" r="0" b="12700"/>
            <wp:docPr id="12" name="Picture 12" descr="Macintosh HD:Users:alixdana:Desktop:Screen Shot 2017-03-15 at 12.00.5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alixdana:Desktop:Screen Shot 2017-03-15 at 12.00.59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0" cy="4229100"/>
                    </a:xfrm>
                    <a:prstGeom prst="rect">
                      <a:avLst/>
                    </a:prstGeom>
                    <a:noFill/>
                    <a:ln>
                      <a:noFill/>
                    </a:ln>
                  </pic:spPr>
                </pic:pic>
              </a:graphicData>
            </a:graphic>
          </wp:inline>
        </w:drawing>
      </w:r>
    </w:p>
    <w:p w:rsidR="00B56FA7" w:rsidRPr="007C26C7" w:rsidRDefault="00B56FA7" w:rsidP="000E154E">
      <w:pPr>
        <w:shd w:val="clear" w:color="auto" w:fill="FFFFFF"/>
        <w:spacing w:after="360"/>
        <w:rPr>
          <w:rFonts w:ascii="Georgia" w:hAnsi="Georgia" w:cs="Times New Roman"/>
          <w:color w:val="000000"/>
        </w:rPr>
      </w:pPr>
      <w:r>
        <w:rPr>
          <w:rFonts w:ascii="Georgia" w:hAnsi="Georgia" w:cs="Times New Roman"/>
          <w:noProof/>
          <w:color w:val="000000"/>
        </w:rPr>
        <w:drawing>
          <wp:inline distT="0" distB="0" distL="0" distR="0">
            <wp:extent cx="5486400" cy="4254500"/>
            <wp:effectExtent l="0" t="0" r="0" b="12700"/>
            <wp:docPr id="14" name="Picture 14" descr="Macintosh HD:Users:alixdana:Desktop:Screen Shot 2017-03-15 at 12.01.1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lixdana:Desktop:Screen Shot 2017-03-15 at 12.01.19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254500"/>
                    </a:xfrm>
                    <a:prstGeom prst="rect">
                      <a:avLst/>
                    </a:prstGeom>
                    <a:noFill/>
                    <a:ln>
                      <a:noFill/>
                    </a:ln>
                  </pic:spPr>
                </pic:pic>
              </a:graphicData>
            </a:graphic>
          </wp:inline>
        </w:drawing>
      </w:r>
      <w:r>
        <w:rPr>
          <w:rFonts w:ascii="Georgia" w:hAnsi="Georgia" w:cs="Times New Roman"/>
          <w:noProof/>
          <w:color w:val="000000"/>
        </w:rPr>
        <w:drawing>
          <wp:inline distT="0" distB="0" distL="0" distR="0" wp14:anchorId="08F78A6C" wp14:editId="1B85F56D">
            <wp:extent cx="5486400" cy="4241800"/>
            <wp:effectExtent l="0" t="0" r="0" b="0"/>
            <wp:docPr id="13" name="Picture 13" descr="Macintosh HD:Users:alixdana:Desktop:Screen Shot 2017-03-15 at 12.01.1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lixdana:Desktop:Screen Shot 2017-03-15 at 12.01.10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4241800"/>
                    </a:xfrm>
                    <a:prstGeom prst="rect">
                      <a:avLst/>
                    </a:prstGeom>
                    <a:noFill/>
                    <a:ln>
                      <a:noFill/>
                    </a:ln>
                  </pic:spPr>
                </pic:pic>
              </a:graphicData>
            </a:graphic>
          </wp:inline>
        </w:drawing>
      </w:r>
    </w:p>
    <w:sectPr w:rsidR="00B56FA7" w:rsidRPr="007C26C7" w:rsidSect="00AC5302">
      <w:headerReference w:type="default" r:id="rId11"/>
      <w:footerReference w:type="default" r:id="rId12"/>
      <w:pgSz w:w="12240" w:h="15840"/>
      <w:pgMar w:top="1080" w:right="1800" w:bottom="907" w:left="1800" w:header="180" w:footer="44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FA7" w:rsidRDefault="00B56FA7" w:rsidP="00AC5302">
      <w:r>
        <w:separator/>
      </w:r>
    </w:p>
  </w:endnote>
  <w:endnote w:type="continuationSeparator" w:id="0">
    <w:p w:rsidR="00B56FA7" w:rsidRDefault="00B56FA7" w:rsidP="00AC5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A7" w:rsidRPr="00855CF1" w:rsidRDefault="00855CF1" w:rsidP="00855CF1">
    <w:pPr>
      <w:pStyle w:val="Footer"/>
      <w:jc w:val="center"/>
    </w:pPr>
    <w:r w:rsidRPr="00855CF1">
      <w:rPr>
        <w:rFonts w:ascii="Arial" w:hAnsi="Arial" w:cs="Arial"/>
        <w:sz w:val="20"/>
      </w:rPr>
      <w:t>http://www.flashartonline.com/2017/02/independent-new-york/</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FA7" w:rsidRDefault="00B56FA7" w:rsidP="00AC5302">
      <w:r>
        <w:separator/>
      </w:r>
    </w:p>
  </w:footnote>
  <w:footnote w:type="continuationSeparator" w:id="0">
    <w:p w:rsidR="00B56FA7" w:rsidRDefault="00B56FA7" w:rsidP="00AC530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FA7" w:rsidRDefault="00B56FA7" w:rsidP="00AC5302">
    <w:pPr>
      <w:pStyle w:val="Header"/>
      <w:jc w:val="center"/>
    </w:pPr>
    <w:r>
      <w:rPr>
        <w:noProof/>
      </w:rPr>
      <w:drawing>
        <wp:inline distT="0" distB="0" distL="0" distR="0">
          <wp:extent cx="1384300" cy="431110"/>
          <wp:effectExtent l="0" t="0" r="0" b="1270"/>
          <wp:docPr id="9" name="Picture 9" descr="Macintosh HD:private:var:folders:wb:vn7m8xds2rq_lfzsqf5myw1w0000gn:T:TemporaryItem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private:var:folders:wb:vn7m8xds2rq_lfzsqf5myw1w0000gn:T:TemporaryItem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814" cy="43127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302"/>
    <w:rsid w:val="00094AC3"/>
    <w:rsid w:val="000E154E"/>
    <w:rsid w:val="002F3169"/>
    <w:rsid w:val="00365CAA"/>
    <w:rsid w:val="007C26C7"/>
    <w:rsid w:val="00855CF1"/>
    <w:rsid w:val="00943312"/>
    <w:rsid w:val="00993020"/>
    <w:rsid w:val="00AC5302"/>
    <w:rsid w:val="00B040BC"/>
    <w:rsid w:val="00B56FA7"/>
    <w:rsid w:val="00C2257E"/>
    <w:rsid w:val="00CE3A51"/>
    <w:rsid w:val="00DE42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302"/>
    <w:pPr>
      <w:tabs>
        <w:tab w:val="center" w:pos="4320"/>
        <w:tab w:val="right" w:pos="8640"/>
      </w:tabs>
    </w:pPr>
  </w:style>
  <w:style w:type="character" w:customStyle="1" w:styleId="HeaderChar">
    <w:name w:val="Header Char"/>
    <w:basedOn w:val="DefaultParagraphFont"/>
    <w:link w:val="Header"/>
    <w:uiPriority w:val="99"/>
    <w:rsid w:val="00AC5302"/>
  </w:style>
  <w:style w:type="paragraph" w:styleId="Footer">
    <w:name w:val="footer"/>
    <w:basedOn w:val="Normal"/>
    <w:link w:val="FooterChar"/>
    <w:uiPriority w:val="99"/>
    <w:unhideWhenUsed/>
    <w:rsid w:val="00AC5302"/>
    <w:pPr>
      <w:tabs>
        <w:tab w:val="center" w:pos="4320"/>
        <w:tab w:val="right" w:pos="8640"/>
      </w:tabs>
    </w:pPr>
  </w:style>
  <w:style w:type="character" w:customStyle="1" w:styleId="FooterChar">
    <w:name w:val="Footer Char"/>
    <w:basedOn w:val="DefaultParagraphFont"/>
    <w:link w:val="Footer"/>
    <w:uiPriority w:val="99"/>
    <w:rsid w:val="00AC5302"/>
  </w:style>
  <w:style w:type="paragraph" w:styleId="BalloonText">
    <w:name w:val="Balloon Text"/>
    <w:basedOn w:val="Normal"/>
    <w:link w:val="BalloonTextChar"/>
    <w:uiPriority w:val="99"/>
    <w:semiHidden/>
    <w:unhideWhenUsed/>
    <w:rsid w:val="00AC53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5302"/>
    <w:rPr>
      <w:rFonts w:ascii="Lucida Grande" w:hAnsi="Lucida Grande" w:cs="Lucida Grande"/>
      <w:sz w:val="18"/>
      <w:szCs w:val="18"/>
    </w:rPr>
  </w:style>
  <w:style w:type="paragraph" w:customStyle="1" w:styleId="wp-caption-text">
    <w:name w:val="wp-caption-text"/>
    <w:basedOn w:val="Normal"/>
    <w:rsid w:val="00AC530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AC530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AC5302"/>
  </w:style>
  <w:style w:type="character" w:customStyle="1" w:styleId="text-align">
    <w:name w:val="text-align:"/>
    <w:basedOn w:val="DefaultParagraphFont"/>
    <w:rsid w:val="00AC5302"/>
  </w:style>
  <w:style w:type="character" w:styleId="Emphasis">
    <w:name w:val="Emphasis"/>
    <w:basedOn w:val="DefaultParagraphFont"/>
    <w:uiPriority w:val="20"/>
    <w:qFormat/>
    <w:rsid w:val="00C2257E"/>
    <w:rPr>
      <w:i/>
      <w:iCs/>
    </w:rPr>
  </w:style>
  <w:style w:type="character" w:customStyle="1" w:styleId="media-credit">
    <w:name w:val="media-credit"/>
    <w:basedOn w:val="DefaultParagraphFont"/>
    <w:rsid w:val="007C26C7"/>
  </w:style>
  <w:style w:type="character" w:styleId="Hyperlink">
    <w:name w:val="Hyperlink"/>
    <w:basedOn w:val="DefaultParagraphFont"/>
    <w:uiPriority w:val="99"/>
    <w:semiHidden/>
    <w:unhideWhenUsed/>
    <w:rsid w:val="00094AC3"/>
    <w:rPr>
      <w:color w:val="0000FF"/>
      <w:u w:val="single"/>
    </w:rPr>
  </w:style>
  <w:style w:type="paragraph" w:customStyle="1" w:styleId="article-blurb">
    <w:name w:val="article-blurb"/>
    <w:basedOn w:val="Normal"/>
    <w:rsid w:val="00CE3A51"/>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E3A5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5302"/>
    <w:pPr>
      <w:tabs>
        <w:tab w:val="center" w:pos="4320"/>
        <w:tab w:val="right" w:pos="8640"/>
      </w:tabs>
    </w:pPr>
  </w:style>
  <w:style w:type="character" w:customStyle="1" w:styleId="HeaderChar">
    <w:name w:val="Header Char"/>
    <w:basedOn w:val="DefaultParagraphFont"/>
    <w:link w:val="Header"/>
    <w:uiPriority w:val="99"/>
    <w:rsid w:val="00AC5302"/>
  </w:style>
  <w:style w:type="paragraph" w:styleId="Footer">
    <w:name w:val="footer"/>
    <w:basedOn w:val="Normal"/>
    <w:link w:val="FooterChar"/>
    <w:uiPriority w:val="99"/>
    <w:unhideWhenUsed/>
    <w:rsid w:val="00AC5302"/>
    <w:pPr>
      <w:tabs>
        <w:tab w:val="center" w:pos="4320"/>
        <w:tab w:val="right" w:pos="8640"/>
      </w:tabs>
    </w:pPr>
  </w:style>
  <w:style w:type="character" w:customStyle="1" w:styleId="FooterChar">
    <w:name w:val="Footer Char"/>
    <w:basedOn w:val="DefaultParagraphFont"/>
    <w:link w:val="Footer"/>
    <w:uiPriority w:val="99"/>
    <w:rsid w:val="00AC5302"/>
  </w:style>
  <w:style w:type="paragraph" w:styleId="BalloonText">
    <w:name w:val="Balloon Text"/>
    <w:basedOn w:val="Normal"/>
    <w:link w:val="BalloonTextChar"/>
    <w:uiPriority w:val="99"/>
    <w:semiHidden/>
    <w:unhideWhenUsed/>
    <w:rsid w:val="00AC53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5302"/>
    <w:rPr>
      <w:rFonts w:ascii="Lucida Grande" w:hAnsi="Lucida Grande" w:cs="Lucida Grande"/>
      <w:sz w:val="18"/>
      <w:szCs w:val="18"/>
    </w:rPr>
  </w:style>
  <w:style w:type="paragraph" w:customStyle="1" w:styleId="wp-caption-text">
    <w:name w:val="wp-caption-text"/>
    <w:basedOn w:val="Normal"/>
    <w:rsid w:val="00AC530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AC5302"/>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AC5302"/>
  </w:style>
  <w:style w:type="character" w:customStyle="1" w:styleId="text-align">
    <w:name w:val="text-align:"/>
    <w:basedOn w:val="DefaultParagraphFont"/>
    <w:rsid w:val="00AC5302"/>
  </w:style>
  <w:style w:type="character" w:styleId="Emphasis">
    <w:name w:val="Emphasis"/>
    <w:basedOn w:val="DefaultParagraphFont"/>
    <w:uiPriority w:val="20"/>
    <w:qFormat/>
    <w:rsid w:val="00C2257E"/>
    <w:rPr>
      <w:i/>
      <w:iCs/>
    </w:rPr>
  </w:style>
  <w:style w:type="character" w:customStyle="1" w:styleId="media-credit">
    <w:name w:val="media-credit"/>
    <w:basedOn w:val="DefaultParagraphFont"/>
    <w:rsid w:val="007C26C7"/>
  </w:style>
  <w:style w:type="character" w:styleId="Hyperlink">
    <w:name w:val="Hyperlink"/>
    <w:basedOn w:val="DefaultParagraphFont"/>
    <w:uiPriority w:val="99"/>
    <w:semiHidden/>
    <w:unhideWhenUsed/>
    <w:rsid w:val="00094AC3"/>
    <w:rPr>
      <w:color w:val="0000FF"/>
      <w:u w:val="single"/>
    </w:rPr>
  </w:style>
  <w:style w:type="paragraph" w:customStyle="1" w:styleId="article-blurb">
    <w:name w:val="article-blurb"/>
    <w:basedOn w:val="Normal"/>
    <w:rsid w:val="00CE3A51"/>
    <w:pPr>
      <w:spacing w:before="100" w:beforeAutospacing="1" w:after="100" w:afterAutospacing="1"/>
    </w:pPr>
    <w:rPr>
      <w:rFonts w:ascii="Times" w:hAnsi="Times"/>
      <w:sz w:val="20"/>
      <w:szCs w:val="20"/>
    </w:rPr>
  </w:style>
  <w:style w:type="character" w:styleId="Strong">
    <w:name w:val="Strong"/>
    <w:basedOn w:val="DefaultParagraphFont"/>
    <w:uiPriority w:val="22"/>
    <w:qFormat/>
    <w:rsid w:val="00CE3A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20055">
      <w:bodyDiv w:val="1"/>
      <w:marLeft w:val="0"/>
      <w:marRight w:val="0"/>
      <w:marTop w:val="0"/>
      <w:marBottom w:val="0"/>
      <w:divBdr>
        <w:top w:val="none" w:sz="0" w:space="0" w:color="auto"/>
        <w:left w:val="none" w:sz="0" w:space="0" w:color="auto"/>
        <w:bottom w:val="none" w:sz="0" w:space="0" w:color="auto"/>
        <w:right w:val="none" w:sz="0" w:space="0" w:color="auto"/>
      </w:divBdr>
    </w:div>
    <w:div w:id="89551551">
      <w:bodyDiv w:val="1"/>
      <w:marLeft w:val="0"/>
      <w:marRight w:val="0"/>
      <w:marTop w:val="0"/>
      <w:marBottom w:val="0"/>
      <w:divBdr>
        <w:top w:val="none" w:sz="0" w:space="0" w:color="auto"/>
        <w:left w:val="none" w:sz="0" w:space="0" w:color="auto"/>
        <w:bottom w:val="none" w:sz="0" w:space="0" w:color="auto"/>
        <w:right w:val="none" w:sz="0" w:space="0" w:color="auto"/>
      </w:divBdr>
    </w:div>
    <w:div w:id="165439491">
      <w:bodyDiv w:val="1"/>
      <w:marLeft w:val="0"/>
      <w:marRight w:val="0"/>
      <w:marTop w:val="0"/>
      <w:marBottom w:val="0"/>
      <w:divBdr>
        <w:top w:val="none" w:sz="0" w:space="0" w:color="auto"/>
        <w:left w:val="none" w:sz="0" w:space="0" w:color="auto"/>
        <w:bottom w:val="none" w:sz="0" w:space="0" w:color="auto"/>
        <w:right w:val="none" w:sz="0" w:space="0" w:color="auto"/>
      </w:divBdr>
    </w:div>
    <w:div w:id="168065968">
      <w:bodyDiv w:val="1"/>
      <w:marLeft w:val="0"/>
      <w:marRight w:val="0"/>
      <w:marTop w:val="0"/>
      <w:marBottom w:val="0"/>
      <w:divBdr>
        <w:top w:val="none" w:sz="0" w:space="0" w:color="auto"/>
        <w:left w:val="none" w:sz="0" w:space="0" w:color="auto"/>
        <w:bottom w:val="none" w:sz="0" w:space="0" w:color="auto"/>
        <w:right w:val="none" w:sz="0" w:space="0" w:color="auto"/>
      </w:divBdr>
    </w:div>
    <w:div w:id="219948307">
      <w:bodyDiv w:val="1"/>
      <w:marLeft w:val="0"/>
      <w:marRight w:val="0"/>
      <w:marTop w:val="0"/>
      <w:marBottom w:val="0"/>
      <w:divBdr>
        <w:top w:val="none" w:sz="0" w:space="0" w:color="auto"/>
        <w:left w:val="none" w:sz="0" w:space="0" w:color="auto"/>
        <w:bottom w:val="none" w:sz="0" w:space="0" w:color="auto"/>
        <w:right w:val="none" w:sz="0" w:space="0" w:color="auto"/>
      </w:divBdr>
    </w:div>
    <w:div w:id="311100123">
      <w:bodyDiv w:val="1"/>
      <w:marLeft w:val="0"/>
      <w:marRight w:val="0"/>
      <w:marTop w:val="0"/>
      <w:marBottom w:val="0"/>
      <w:divBdr>
        <w:top w:val="none" w:sz="0" w:space="0" w:color="auto"/>
        <w:left w:val="none" w:sz="0" w:space="0" w:color="auto"/>
        <w:bottom w:val="none" w:sz="0" w:space="0" w:color="auto"/>
        <w:right w:val="none" w:sz="0" w:space="0" w:color="auto"/>
      </w:divBdr>
    </w:div>
    <w:div w:id="371927420">
      <w:bodyDiv w:val="1"/>
      <w:marLeft w:val="0"/>
      <w:marRight w:val="0"/>
      <w:marTop w:val="0"/>
      <w:marBottom w:val="0"/>
      <w:divBdr>
        <w:top w:val="none" w:sz="0" w:space="0" w:color="auto"/>
        <w:left w:val="none" w:sz="0" w:space="0" w:color="auto"/>
        <w:bottom w:val="none" w:sz="0" w:space="0" w:color="auto"/>
        <w:right w:val="none" w:sz="0" w:space="0" w:color="auto"/>
      </w:divBdr>
    </w:div>
    <w:div w:id="517039802">
      <w:bodyDiv w:val="1"/>
      <w:marLeft w:val="0"/>
      <w:marRight w:val="0"/>
      <w:marTop w:val="0"/>
      <w:marBottom w:val="0"/>
      <w:divBdr>
        <w:top w:val="none" w:sz="0" w:space="0" w:color="auto"/>
        <w:left w:val="none" w:sz="0" w:space="0" w:color="auto"/>
        <w:bottom w:val="none" w:sz="0" w:space="0" w:color="auto"/>
        <w:right w:val="none" w:sz="0" w:space="0" w:color="auto"/>
      </w:divBdr>
    </w:div>
    <w:div w:id="530186506">
      <w:bodyDiv w:val="1"/>
      <w:marLeft w:val="0"/>
      <w:marRight w:val="0"/>
      <w:marTop w:val="0"/>
      <w:marBottom w:val="0"/>
      <w:divBdr>
        <w:top w:val="none" w:sz="0" w:space="0" w:color="auto"/>
        <w:left w:val="none" w:sz="0" w:space="0" w:color="auto"/>
        <w:bottom w:val="none" w:sz="0" w:space="0" w:color="auto"/>
        <w:right w:val="none" w:sz="0" w:space="0" w:color="auto"/>
      </w:divBdr>
    </w:div>
    <w:div w:id="552809025">
      <w:bodyDiv w:val="1"/>
      <w:marLeft w:val="0"/>
      <w:marRight w:val="0"/>
      <w:marTop w:val="0"/>
      <w:marBottom w:val="0"/>
      <w:divBdr>
        <w:top w:val="none" w:sz="0" w:space="0" w:color="auto"/>
        <w:left w:val="none" w:sz="0" w:space="0" w:color="auto"/>
        <w:bottom w:val="none" w:sz="0" w:space="0" w:color="auto"/>
        <w:right w:val="none" w:sz="0" w:space="0" w:color="auto"/>
      </w:divBdr>
    </w:div>
    <w:div w:id="647593142">
      <w:bodyDiv w:val="1"/>
      <w:marLeft w:val="0"/>
      <w:marRight w:val="0"/>
      <w:marTop w:val="0"/>
      <w:marBottom w:val="0"/>
      <w:divBdr>
        <w:top w:val="none" w:sz="0" w:space="0" w:color="auto"/>
        <w:left w:val="none" w:sz="0" w:space="0" w:color="auto"/>
        <w:bottom w:val="none" w:sz="0" w:space="0" w:color="auto"/>
        <w:right w:val="none" w:sz="0" w:space="0" w:color="auto"/>
      </w:divBdr>
    </w:div>
    <w:div w:id="648444590">
      <w:bodyDiv w:val="1"/>
      <w:marLeft w:val="0"/>
      <w:marRight w:val="0"/>
      <w:marTop w:val="0"/>
      <w:marBottom w:val="0"/>
      <w:divBdr>
        <w:top w:val="none" w:sz="0" w:space="0" w:color="auto"/>
        <w:left w:val="none" w:sz="0" w:space="0" w:color="auto"/>
        <w:bottom w:val="none" w:sz="0" w:space="0" w:color="auto"/>
        <w:right w:val="none" w:sz="0" w:space="0" w:color="auto"/>
      </w:divBdr>
    </w:div>
    <w:div w:id="658966587">
      <w:bodyDiv w:val="1"/>
      <w:marLeft w:val="0"/>
      <w:marRight w:val="0"/>
      <w:marTop w:val="0"/>
      <w:marBottom w:val="0"/>
      <w:divBdr>
        <w:top w:val="none" w:sz="0" w:space="0" w:color="auto"/>
        <w:left w:val="none" w:sz="0" w:space="0" w:color="auto"/>
        <w:bottom w:val="none" w:sz="0" w:space="0" w:color="auto"/>
        <w:right w:val="none" w:sz="0" w:space="0" w:color="auto"/>
      </w:divBdr>
      <w:divsChild>
        <w:div w:id="369035562">
          <w:marLeft w:val="0"/>
          <w:marRight w:val="0"/>
          <w:marTop w:val="0"/>
          <w:marBottom w:val="0"/>
          <w:divBdr>
            <w:top w:val="none" w:sz="0" w:space="0" w:color="auto"/>
            <w:left w:val="none" w:sz="0" w:space="0" w:color="auto"/>
            <w:bottom w:val="none" w:sz="0" w:space="0" w:color="auto"/>
            <w:right w:val="none" w:sz="0" w:space="0" w:color="auto"/>
          </w:divBdr>
          <w:divsChild>
            <w:div w:id="921177807">
              <w:marLeft w:val="0"/>
              <w:marRight w:val="0"/>
              <w:marTop w:val="0"/>
              <w:marBottom w:val="0"/>
              <w:divBdr>
                <w:top w:val="none" w:sz="0" w:space="0" w:color="auto"/>
                <w:left w:val="none" w:sz="0" w:space="0" w:color="auto"/>
                <w:bottom w:val="none" w:sz="0" w:space="0" w:color="auto"/>
                <w:right w:val="none" w:sz="0" w:space="0" w:color="auto"/>
              </w:divBdr>
              <w:divsChild>
                <w:div w:id="252518846">
                  <w:marLeft w:val="330"/>
                  <w:marRight w:val="0"/>
                  <w:marTop w:val="0"/>
                  <w:marBottom w:val="270"/>
                  <w:divBdr>
                    <w:top w:val="none" w:sz="0" w:space="0" w:color="auto"/>
                    <w:left w:val="none" w:sz="0" w:space="0" w:color="auto"/>
                    <w:bottom w:val="none" w:sz="0" w:space="0" w:color="auto"/>
                    <w:right w:val="none" w:sz="0" w:space="0" w:color="auto"/>
                  </w:divBdr>
                </w:div>
                <w:div w:id="419565365">
                  <w:marLeft w:val="330"/>
                  <w:marRight w:val="0"/>
                  <w:marTop w:val="0"/>
                  <w:marBottom w:val="270"/>
                  <w:divBdr>
                    <w:top w:val="none" w:sz="0" w:space="0" w:color="auto"/>
                    <w:left w:val="none" w:sz="0" w:space="0" w:color="auto"/>
                    <w:bottom w:val="none" w:sz="0" w:space="0" w:color="auto"/>
                    <w:right w:val="none" w:sz="0" w:space="0" w:color="auto"/>
                  </w:divBdr>
                </w:div>
                <w:div w:id="12270332">
                  <w:marLeft w:val="330"/>
                  <w:marRight w:val="0"/>
                  <w:marTop w:val="0"/>
                  <w:marBottom w:val="270"/>
                  <w:divBdr>
                    <w:top w:val="none" w:sz="0" w:space="0" w:color="auto"/>
                    <w:left w:val="none" w:sz="0" w:space="0" w:color="auto"/>
                    <w:bottom w:val="none" w:sz="0" w:space="0" w:color="auto"/>
                    <w:right w:val="none" w:sz="0" w:space="0" w:color="auto"/>
                  </w:divBdr>
                </w:div>
                <w:div w:id="1859929602">
                  <w:marLeft w:val="330"/>
                  <w:marRight w:val="0"/>
                  <w:marTop w:val="0"/>
                  <w:marBottom w:val="270"/>
                  <w:divBdr>
                    <w:top w:val="none" w:sz="0" w:space="0" w:color="auto"/>
                    <w:left w:val="none" w:sz="0" w:space="0" w:color="auto"/>
                    <w:bottom w:val="none" w:sz="0" w:space="0" w:color="auto"/>
                    <w:right w:val="none" w:sz="0" w:space="0" w:color="auto"/>
                  </w:divBdr>
                </w:div>
                <w:div w:id="1586765904">
                  <w:marLeft w:val="330"/>
                  <w:marRight w:val="0"/>
                  <w:marTop w:val="0"/>
                  <w:marBottom w:val="270"/>
                  <w:divBdr>
                    <w:top w:val="none" w:sz="0" w:space="0" w:color="auto"/>
                    <w:left w:val="none" w:sz="0" w:space="0" w:color="auto"/>
                    <w:bottom w:val="none" w:sz="0" w:space="0" w:color="auto"/>
                    <w:right w:val="none" w:sz="0" w:space="0" w:color="auto"/>
                  </w:divBdr>
                </w:div>
              </w:divsChild>
            </w:div>
          </w:divsChild>
        </w:div>
      </w:divsChild>
    </w:div>
    <w:div w:id="659887871">
      <w:bodyDiv w:val="1"/>
      <w:marLeft w:val="0"/>
      <w:marRight w:val="0"/>
      <w:marTop w:val="0"/>
      <w:marBottom w:val="0"/>
      <w:divBdr>
        <w:top w:val="none" w:sz="0" w:space="0" w:color="auto"/>
        <w:left w:val="none" w:sz="0" w:space="0" w:color="auto"/>
        <w:bottom w:val="none" w:sz="0" w:space="0" w:color="auto"/>
        <w:right w:val="none" w:sz="0" w:space="0" w:color="auto"/>
      </w:divBdr>
    </w:div>
    <w:div w:id="660277050">
      <w:bodyDiv w:val="1"/>
      <w:marLeft w:val="0"/>
      <w:marRight w:val="0"/>
      <w:marTop w:val="0"/>
      <w:marBottom w:val="0"/>
      <w:divBdr>
        <w:top w:val="none" w:sz="0" w:space="0" w:color="auto"/>
        <w:left w:val="none" w:sz="0" w:space="0" w:color="auto"/>
        <w:bottom w:val="none" w:sz="0" w:space="0" w:color="auto"/>
        <w:right w:val="none" w:sz="0" w:space="0" w:color="auto"/>
      </w:divBdr>
    </w:div>
    <w:div w:id="695929759">
      <w:bodyDiv w:val="1"/>
      <w:marLeft w:val="0"/>
      <w:marRight w:val="0"/>
      <w:marTop w:val="0"/>
      <w:marBottom w:val="0"/>
      <w:divBdr>
        <w:top w:val="none" w:sz="0" w:space="0" w:color="auto"/>
        <w:left w:val="none" w:sz="0" w:space="0" w:color="auto"/>
        <w:bottom w:val="none" w:sz="0" w:space="0" w:color="auto"/>
        <w:right w:val="none" w:sz="0" w:space="0" w:color="auto"/>
      </w:divBdr>
    </w:div>
    <w:div w:id="808210544">
      <w:bodyDiv w:val="1"/>
      <w:marLeft w:val="0"/>
      <w:marRight w:val="0"/>
      <w:marTop w:val="0"/>
      <w:marBottom w:val="0"/>
      <w:divBdr>
        <w:top w:val="none" w:sz="0" w:space="0" w:color="auto"/>
        <w:left w:val="none" w:sz="0" w:space="0" w:color="auto"/>
        <w:bottom w:val="none" w:sz="0" w:space="0" w:color="auto"/>
        <w:right w:val="none" w:sz="0" w:space="0" w:color="auto"/>
      </w:divBdr>
    </w:div>
    <w:div w:id="841968160">
      <w:bodyDiv w:val="1"/>
      <w:marLeft w:val="0"/>
      <w:marRight w:val="0"/>
      <w:marTop w:val="0"/>
      <w:marBottom w:val="0"/>
      <w:divBdr>
        <w:top w:val="none" w:sz="0" w:space="0" w:color="auto"/>
        <w:left w:val="none" w:sz="0" w:space="0" w:color="auto"/>
        <w:bottom w:val="none" w:sz="0" w:space="0" w:color="auto"/>
        <w:right w:val="none" w:sz="0" w:space="0" w:color="auto"/>
      </w:divBdr>
    </w:div>
    <w:div w:id="942735656">
      <w:bodyDiv w:val="1"/>
      <w:marLeft w:val="0"/>
      <w:marRight w:val="0"/>
      <w:marTop w:val="0"/>
      <w:marBottom w:val="0"/>
      <w:divBdr>
        <w:top w:val="none" w:sz="0" w:space="0" w:color="auto"/>
        <w:left w:val="none" w:sz="0" w:space="0" w:color="auto"/>
        <w:bottom w:val="none" w:sz="0" w:space="0" w:color="auto"/>
        <w:right w:val="none" w:sz="0" w:space="0" w:color="auto"/>
      </w:divBdr>
    </w:div>
    <w:div w:id="1028944728">
      <w:bodyDiv w:val="1"/>
      <w:marLeft w:val="0"/>
      <w:marRight w:val="0"/>
      <w:marTop w:val="0"/>
      <w:marBottom w:val="0"/>
      <w:divBdr>
        <w:top w:val="none" w:sz="0" w:space="0" w:color="auto"/>
        <w:left w:val="none" w:sz="0" w:space="0" w:color="auto"/>
        <w:bottom w:val="none" w:sz="0" w:space="0" w:color="auto"/>
        <w:right w:val="none" w:sz="0" w:space="0" w:color="auto"/>
      </w:divBdr>
      <w:divsChild>
        <w:div w:id="661128691">
          <w:marLeft w:val="0"/>
          <w:marRight w:val="0"/>
          <w:marTop w:val="0"/>
          <w:marBottom w:val="360"/>
          <w:divBdr>
            <w:top w:val="none" w:sz="0" w:space="0" w:color="auto"/>
            <w:left w:val="none" w:sz="0" w:space="0" w:color="auto"/>
            <w:bottom w:val="none" w:sz="0" w:space="0" w:color="auto"/>
            <w:right w:val="none" w:sz="0" w:space="0" w:color="auto"/>
          </w:divBdr>
        </w:div>
      </w:divsChild>
    </w:div>
    <w:div w:id="1062944050">
      <w:bodyDiv w:val="1"/>
      <w:marLeft w:val="0"/>
      <w:marRight w:val="0"/>
      <w:marTop w:val="0"/>
      <w:marBottom w:val="0"/>
      <w:divBdr>
        <w:top w:val="none" w:sz="0" w:space="0" w:color="auto"/>
        <w:left w:val="none" w:sz="0" w:space="0" w:color="auto"/>
        <w:bottom w:val="none" w:sz="0" w:space="0" w:color="auto"/>
        <w:right w:val="none" w:sz="0" w:space="0" w:color="auto"/>
      </w:divBdr>
    </w:div>
    <w:div w:id="1151868551">
      <w:bodyDiv w:val="1"/>
      <w:marLeft w:val="0"/>
      <w:marRight w:val="0"/>
      <w:marTop w:val="0"/>
      <w:marBottom w:val="0"/>
      <w:divBdr>
        <w:top w:val="none" w:sz="0" w:space="0" w:color="auto"/>
        <w:left w:val="none" w:sz="0" w:space="0" w:color="auto"/>
        <w:bottom w:val="none" w:sz="0" w:space="0" w:color="auto"/>
        <w:right w:val="none" w:sz="0" w:space="0" w:color="auto"/>
      </w:divBdr>
    </w:div>
    <w:div w:id="1225793274">
      <w:bodyDiv w:val="1"/>
      <w:marLeft w:val="0"/>
      <w:marRight w:val="0"/>
      <w:marTop w:val="0"/>
      <w:marBottom w:val="0"/>
      <w:divBdr>
        <w:top w:val="none" w:sz="0" w:space="0" w:color="auto"/>
        <w:left w:val="none" w:sz="0" w:space="0" w:color="auto"/>
        <w:bottom w:val="none" w:sz="0" w:space="0" w:color="auto"/>
        <w:right w:val="none" w:sz="0" w:space="0" w:color="auto"/>
      </w:divBdr>
    </w:div>
    <w:div w:id="1233665333">
      <w:bodyDiv w:val="1"/>
      <w:marLeft w:val="0"/>
      <w:marRight w:val="0"/>
      <w:marTop w:val="0"/>
      <w:marBottom w:val="0"/>
      <w:divBdr>
        <w:top w:val="none" w:sz="0" w:space="0" w:color="auto"/>
        <w:left w:val="none" w:sz="0" w:space="0" w:color="auto"/>
        <w:bottom w:val="none" w:sz="0" w:space="0" w:color="auto"/>
        <w:right w:val="none" w:sz="0" w:space="0" w:color="auto"/>
      </w:divBdr>
    </w:div>
    <w:div w:id="1239556493">
      <w:bodyDiv w:val="1"/>
      <w:marLeft w:val="0"/>
      <w:marRight w:val="0"/>
      <w:marTop w:val="0"/>
      <w:marBottom w:val="0"/>
      <w:divBdr>
        <w:top w:val="none" w:sz="0" w:space="0" w:color="auto"/>
        <w:left w:val="none" w:sz="0" w:space="0" w:color="auto"/>
        <w:bottom w:val="none" w:sz="0" w:space="0" w:color="auto"/>
        <w:right w:val="none" w:sz="0" w:space="0" w:color="auto"/>
      </w:divBdr>
    </w:div>
    <w:div w:id="1256474050">
      <w:bodyDiv w:val="1"/>
      <w:marLeft w:val="0"/>
      <w:marRight w:val="0"/>
      <w:marTop w:val="0"/>
      <w:marBottom w:val="0"/>
      <w:divBdr>
        <w:top w:val="none" w:sz="0" w:space="0" w:color="auto"/>
        <w:left w:val="none" w:sz="0" w:space="0" w:color="auto"/>
        <w:bottom w:val="none" w:sz="0" w:space="0" w:color="auto"/>
        <w:right w:val="none" w:sz="0" w:space="0" w:color="auto"/>
      </w:divBdr>
    </w:div>
    <w:div w:id="1326515102">
      <w:bodyDiv w:val="1"/>
      <w:marLeft w:val="0"/>
      <w:marRight w:val="0"/>
      <w:marTop w:val="0"/>
      <w:marBottom w:val="0"/>
      <w:divBdr>
        <w:top w:val="none" w:sz="0" w:space="0" w:color="auto"/>
        <w:left w:val="none" w:sz="0" w:space="0" w:color="auto"/>
        <w:bottom w:val="none" w:sz="0" w:space="0" w:color="auto"/>
        <w:right w:val="none" w:sz="0" w:space="0" w:color="auto"/>
      </w:divBdr>
    </w:div>
    <w:div w:id="1370761638">
      <w:bodyDiv w:val="1"/>
      <w:marLeft w:val="0"/>
      <w:marRight w:val="0"/>
      <w:marTop w:val="0"/>
      <w:marBottom w:val="0"/>
      <w:divBdr>
        <w:top w:val="none" w:sz="0" w:space="0" w:color="auto"/>
        <w:left w:val="none" w:sz="0" w:space="0" w:color="auto"/>
        <w:bottom w:val="none" w:sz="0" w:space="0" w:color="auto"/>
        <w:right w:val="none" w:sz="0" w:space="0" w:color="auto"/>
      </w:divBdr>
    </w:div>
    <w:div w:id="1383485761">
      <w:bodyDiv w:val="1"/>
      <w:marLeft w:val="0"/>
      <w:marRight w:val="0"/>
      <w:marTop w:val="0"/>
      <w:marBottom w:val="0"/>
      <w:divBdr>
        <w:top w:val="none" w:sz="0" w:space="0" w:color="auto"/>
        <w:left w:val="none" w:sz="0" w:space="0" w:color="auto"/>
        <w:bottom w:val="none" w:sz="0" w:space="0" w:color="auto"/>
        <w:right w:val="none" w:sz="0" w:space="0" w:color="auto"/>
      </w:divBdr>
    </w:div>
    <w:div w:id="1406298858">
      <w:bodyDiv w:val="1"/>
      <w:marLeft w:val="0"/>
      <w:marRight w:val="0"/>
      <w:marTop w:val="0"/>
      <w:marBottom w:val="0"/>
      <w:divBdr>
        <w:top w:val="none" w:sz="0" w:space="0" w:color="auto"/>
        <w:left w:val="none" w:sz="0" w:space="0" w:color="auto"/>
        <w:bottom w:val="none" w:sz="0" w:space="0" w:color="auto"/>
        <w:right w:val="none" w:sz="0" w:space="0" w:color="auto"/>
      </w:divBdr>
    </w:div>
    <w:div w:id="1431780312">
      <w:bodyDiv w:val="1"/>
      <w:marLeft w:val="0"/>
      <w:marRight w:val="0"/>
      <w:marTop w:val="0"/>
      <w:marBottom w:val="0"/>
      <w:divBdr>
        <w:top w:val="none" w:sz="0" w:space="0" w:color="auto"/>
        <w:left w:val="none" w:sz="0" w:space="0" w:color="auto"/>
        <w:bottom w:val="none" w:sz="0" w:space="0" w:color="auto"/>
        <w:right w:val="none" w:sz="0" w:space="0" w:color="auto"/>
      </w:divBdr>
    </w:div>
    <w:div w:id="1471442362">
      <w:bodyDiv w:val="1"/>
      <w:marLeft w:val="0"/>
      <w:marRight w:val="0"/>
      <w:marTop w:val="0"/>
      <w:marBottom w:val="0"/>
      <w:divBdr>
        <w:top w:val="none" w:sz="0" w:space="0" w:color="auto"/>
        <w:left w:val="none" w:sz="0" w:space="0" w:color="auto"/>
        <w:bottom w:val="none" w:sz="0" w:space="0" w:color="auto"/>
        <w:right w:val="none" w:sz="0" w:space="0" w:color="auto"/>
      </w:divBdr>
    </w:div>
    <w:div w:id="1522163532">
      <w:bodyDiv w:val="1"/>
      <w:marLeft w:val="0"/>
      <w:marRight w:val="0"/>
      <w:marTop w:val="0"/>
      <w:marBottom w:val="0"/>
      <w:divBdr>
        <w:top w:val="none" w:sz="0" w:space="0" w:color="auto"/>
        <w:left w:val="none" w:sz="0" w:space="0" w:color="auto"/>
        <w:bottom w:val="none" w:sz="0" w:space="0" w:color="auto"/>
        <w:right w:val="none" w:sz="0" w:space="0" w:color="auto"/>
      </w:divBdr>
    </w:div>
    <w:div w:id="1571771617">
      <w:bodyDiv w:val="1"/>
      <w:marLeft w:val="0"/>
      <w:marRight w:val="0"/>
      <w:marTop w:val="0"/>
      <w:marBottom w:val="0"/>
      <w:divBdr>
        <w:top w:val="none" w:sz="0" w:space="0" w:color="auto"/>
        <w:left w:val="none" w:sz="0" w:space="0" w:color="auto"/>
        <w:bottom w:val="none" w:sz="0" w:space="0" w:color="auto"/>
        <w:right w:val="none" w:sz="0" w:space="0" w:color="auto"/>
      </w:divBdr>
    </w:div>
    <w:div w:id="1601064195">
      <w:bodyDiv w:val="1"/>
      <w:marLeft w:val="0"/>
      <w:marRight w:val="0"/>
      <w:marTop w:val="0"/>
      <w:marBottom w:val="0"/>
      <w:divBdr>
        <w:top w:val="none" w:sz="0" w:space="0" w:color="auto"/>
        <w:left w:val="none" w:sz="0" w:space="0" w:color="auto"/>
        <w:bottom w:val="none" w:sz="0" w:space="0" w:color="auto"/>
        <w:right w:val="none" w:sz="0" w:space="0" w:color="auto"/>
      </w:divBdr>
    </w:div>
    <w:div w:id="1658682357">
      <w:bodyDiv w:val="1"/>
      <w:marLeft w:val="0"/>
      <w:marRight w:val="0"/>
      <w:marTop w:val="0"/>
      <w:marBottom w:val="0"/>
      <w:divBdr>
        <w:top w:val="none" w:sz="0" w:space="0" w:color="auto"/>
        <w:left w:val="none" w:sz="0" w:space="0" w:color="auto"/>
        <w:bottom w:val="none" w:sz="0" w:space="0" w:color="auto"/>
        <w:right w:val="none" w:sz="0" w:space="0" w:color="auto"/>
      </w:divBdr>
    </w:div>
    <w:div w:id="1676373276">
      <w:bodyDiv w:val="1"/>
      <w:marLeft w:val="0"/>
      <w:marRight w:val="0"/>
      <w:marTop w:val="0"/>
      <w:marBottom w:val="0"/>
      <w:divBdr>
        <w:top w:val="none" w:sz="0" w:space="0" w:color="auto"/>
        <w:left w:val="none" w:sz="0" w:space="0" w:color="auto"/>
        <w:bottom w:val="none" w:sz="0" w:space="0" w:color="auto"/>
        <w:right w:val="none" w:sz="0" w:space="0" w:color="auto"/>
      </w:divBdr>
    </w:div>
    <w:div w:id="1799451372">
      <w:bodyDiv w:val="1"/>
      <w:marLeft w:val="0"/>
      <w:marRight w:val="0"/>
      <w:marTop w:val="0"/>
      <w:marBottom w:val="0"/>
      <w:divBdr>
        <w:top w:val="none" w:sz="0" w:space="0" w:color="auto"/>
        <w:left w:val="none" w:sz="0" w:space="0" w:color="auto"/>
        <w:bottom w:val="none" w:sz="0" w:space="0" w:color="auto"/>
        <w:right w:val="none" w:sz="0" w:space="0" w:color="auto"/>
      </w:divBdr>
      <w:divsChild>
        <w:div w:id="1425221040">
          <w:marLeft w:val="0"/>
          <w:marRight w:val="0"/>
          <w:marTop w:val="75"/>
          <w:marBottom w:val="75"/>
          <w:divBdr>
            <w:top w:val="none" w:sz="0" w:space="0" w:color="auto"/>
            <w:left w:val="none" w:sz="0" w:space="0" w:color="auto"/>
            <w:bottom w:val="none" w:sz="0" w:space="0" w:color="auto"/>
            <w:right w:val="none" w:sz="0" w:space="0" w:color="auto"/>
          </w:divBdr>
        </w:div>
      </w:divsChild>
    </w:div>
    <w:div w:id="1880892095">
      <w:bodyDiv w:val="1"/>
      <w:marLeft w:val="0"/>
      <w:marRight w:val="0"/>
      <w:marTop w:val="0"/>
      <w:marBottom w:val="0"/>
      <w:divBdr>
        <w:top w:val="none" w:sz="0" w:space="0" w:color="auto"/>
        <w:left w:val="none" w:sz="0" w:space="0" w:color="auto"/>
        <w:bottom w:val="none" w:sz="0" w:space="0" w:color="auto"/>
        <w:right w:val="none" w:sz="0" w:space="0" w:color="auto"/>
      </w:divBdr>
    </w:div>
    <w:div w:id="1888493923">
      <w:bodyDiv w:val="1"/>
      <w:marLeft w:val="0"/>
      <w:marRight w:val="0"/>
      <w:marTop w:val="0"/>
      <w:marBottom w:val="0"/>
      <w:divBdr>
        <w:top w:val="none" w:sz="0" w:space="0" w:color="auto"/>
        <w:left w:val="none" w:sz="0" w:space="0" w:color="auto"/>
        <w:bottom w:val="none" w:sz="0" w:space="0" w:color="auto"/>
        <w:right w:val="none" w:sz="0" w:space="0" w:color="auto"/>
      </w:divBdr>
    </w:div>
    <w:div w:id="1970895574">
      <w:bodyDiv w:val="1"/>
      <w:marLeft w:val="0"/>
      <w:marRight w:val="0"/>
      <w:marTop w:val="0"/>
      <w:marBottom w:val="0"/>
      <w:divBdr>
        <w:top w:val="none" w:sz="0" w:space="0" w:color="auto"/>
        <w:left w:val="none" w:sz="0" w:space="0" w:color="auto"/>
        <w:bottom w:val="none" w:sz="0" w:space="0" w:color="auto"/>
        <w:right w:val="none" w:sz="0" w:space="0" w:color="auto"/>
      </w:divBdr>
    </w:div>
    <w:div w:id="2006542961">
      <w:bodyDiv w:val="1"/>
      <w:marLeft w:val="0"/>
      <w:marRight w:val="0"/>
      <w:marTop w:val="0"/>
      <w:marBottom w:val="0"/>
      <w:divBdr>
        <w:top w:val="none" w:sz="0" w:space="0" w:color="auto"/>
        <w:left w:val="none" w:sz="0" w:space="0" w:color="auto"/>
        <w:bottom w:val="none" w:sz="0" w:space="0" w:color="auto"/>
        <w:right w:val="none" w:sz="0" w:space="0" w:color="auto"/>
      </w:divBdr>
    </w:div>
    <w:div w:id="20397731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356</Words>
  <Characters>2031</Characters>
  <Application>Microsoft Macintosh Word</Application>
  <DocSecurity>0</DocSecurity>
  <Lines>16</Lines>
  <Paragraphs>4</Paragraphs>
  <ScaleCrop>false</ScaleCrop>
  <Company/>
  <LinksUpToDate>false</LinksUpToDate>
  <CharactersWithSpaces>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Dana</dc:creator>
  <cp:keywords/>
  <dc:description/>
  <cp:lastModifiedBy>Alix Dana</cp:lastModifiedBy>
  <cp:revision>2</cp:revision>
  <cp:lastPrinted>2017-03-15T10:54:00Z</cp:lastPrinted>
  <dcterms:created xsi:type="dcterms:W3CDTF">2017-03-15T11:05:00Z</dcterms:created>
  <dcterms:modified xsi:type="dcterms:W3CDTF">2017-03-15T11:05:00Z</dcterms:modified>
</cp:coreProperties>
</file>